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A94A9" w14:textId="36A3A351" w:rsidR="0017083B" w:rsidRPr="00ED6463" w:rsidRDefault="0017083B" w:rsidP="0017083B">
      <w:pPr>
        <w:pStyle w:val="Default"/>
        <w:jc w:val="center"/>
        <w:rPr>
          <w:rFonts w:eastAsia="Times New Roman"/>
          <w:b/>
          <w:bCs/>
          <w:color w:val="000000" w:themeColor="text1"/>
          <w14:ligatures w14:val="none"/>
        </w:rPr>
      </w:pPr>
      <w:r w:rsidRPr="00ED6463">
        <w:rPr>
          <w:rFonts w:eastAsia="Times New Roman"/>
          <w:b/>
          <w:bCs/>
          <w:color w:val="000000" w:themeColor="text1"/>
          <w14:ligatures w14:val="none"/>
        </w:rPr>
        <w:t xml:space="preserve">Joel </w:t>
      </w:r>
      <w:proofErr w:type="spellStart"/>
      <w:r w:rsidRPr="00ED6463">
        <w:rPr>
          <w:rFonts w:eastAsia="Times New Roman"/>
          <w:b/>
          <w:bCs/>
          <w:color w:val="000000" w:themeColor="text1"/>
          <w14:ligatures w14:val="none"/>
        </w:rPr>
        <w:t>Feigin</w:t>
      </w:r>
      <w:proofErr w:type="spellEnd"/>
      <w:r w:rsidR="00764B86">
        <w:rPr>
          <w:rFonts w:eastAsia="Times New Roman"/>
          <w:b/>
          <w:bCs/>
          <w:color w:val="000000" w:themeColor="text1"/>
          <w14:ligatures w14:val="none"/>
        </w:rPr>
        <w:t xml:space="preserve"> </w:t>
      </w:r>
      <w:r w:rsidRPr="00ED6463">
        <w:rPr>
          <w:rFonts w:eastAsia="Times New Roman"/>
          <w:b/>
          <w:bCs/>
          <w:color w:val="000000" w:themeColor="text1"/>
          <w14:ligatures w14:val="none"/>
        </w:rPr>
        <w:t>Bio</w:t>
      </w:r>
    </w:p>
    <w:p w14:paraId="3025DCDB" w14:textId="77777777" w:rsidR="0017083B" w:rsidRPr="00ED6463" w:rsidRDefault="0017083B" w:rsidP="0017083B">
      <w:pPr>
        <w:pStyle w:val="Default"/>
        <w:jc w:val="center"/>
        <w:rPr>
          <w:rFonts w:eastAsia="Times New Roman"/>
          <w:b/>
          <w:bCs/>
          <w:color w:val="000000" w:themeColor="text1"/>
          <w14:ligatures w14:val="none"/>
        </w:rPr>
      </w:pPr>
      <w:r w:rsidRPr="00ED6463">
        <w:rPr>
          <w:rFonts w:eastAsia="Times New Roman"/>
          <w:b/>
          <w:bCs/>
          <w:color w:val="000000" w:themeColor="text1"/>
          <w14:ligatures w14:val="none"/>
        </w:rPr>
        <w:t>(1/2 page)</w:t>
      </w:r>
    </w:p>
    <w:p w14:paraId="5CC80005" w14:textId="77777777" w:rsidR="00600F7B" w:rsidRPr="00ED6463" w:rsidRDefault="00600F7B" w:rsidP="0017083B">
      <w:pPr>
        <w:rPr>
          <w:rFonts w:ascii="Times New Roman" w:eastAsia="Times New Roman" w:hAnsi="Times New Roman" w:cs="Times New Roman"/>
          <w:b/>
          <w:bCs/>
          <w:color w:val="000000" w:themeColor="text1"/>
          <w:kern w:val="0"/>
          <w14:ligatures w14:val="none"/>
        </w:rPr>
      </w:pPr>
    </w:p>
    <w:p w14:paraId="0FBE9782" w14:textId="77777777" w:rsidR="00E2127A" w:rsidRPr="00ED6463" w:rsidRDefault="00E2127A" w:rsidP="00E2127A">
      <w:pPr>
        <w:pStyle w:val="Default"/>
        <w:rPr>
          <w:rFonts w:eastAsia="Times New Roman"/>
          <w:color w:val="000000" w:themeColor="text1"/>
          <w14:ligatures w14:val="none"/>
        </w:rPr>
      </w:pPr>
      <w:r w:rsidRPr="00ED6463">
        <w:rPr>
          <w:rFonts w:eastAsia="Times New Roman"/>
          <w:color w:val="000000" w:themeColor="text1"/>
          <w14:ligatures w14:val="none"/>
        </w:rPr>
        <w:t xml:space="preserve">Joel Feigin is an internationally performed composer, whose operas, chamber, orchestral, and piano works have been widely praised for their "very strong impact, as logical in musical design as they are charged with emotion and drama." (Opera Magazine)  </w:t>
      </w:r>
    </w:p>
    <w:p w14:paraId="1DC716AB" w14:textId="77777777" w:rsidR="00E2127A" w:rsidRPr="00ED6463" w:rsidRDefault="00E2127A" w:rsidP="00E2127A">
      <w:pPr>
        <w:rPr>
          <w:rFonts w:ascii="Times New Roman" w:eastAsia="Times New Roman" w:hAnsi="Times New Roman" w:cs="Times New Roman"/>
          <w:color w:val="000000" w:themeColor="text1"/>
          <w:kern w:val="0"/>
          <w14:ligatures w14:val="none"/>
        </w:rPr>
      </w:pPr>
      <w:r w:rsidRPr="00ED6463">
        <w:rPr>
          <w:rFonts w:ascii="Times New Roman" w:eastAsia="Times New Roman" w:hAnsi="Times New Roman" w:cs="Times New Roman"/>
          <w:color w:val="000000" w:themeColor="text1"/>
          <w:kern w:val="0"/>
          <w14:ligatures w14:val="none"/>
        </w:rPr>
        <w:t> </w:t>
      </w:r>
    </w:p>
    <w:p w14:paraId="79BD59B0" w14:textId="7CE853CD" w:rsidR="00E2127A" w:rsidRPr="00ED6463" w:rsidRDefault="00E2127A" w:rsidP="00E2127A">
      <w:pPr>
        <w:pStyle w:val="Default"/>
        <w:rPr>
          <w:color w:val="000000" w:themeColor="text1"/>
        </w:rPr>
      </w:pPr>
      <w:r w:rsidRPr="00ED6463">
        <w:rPr>
          <w:rFonts w:eastAsia="Times New Roman"/>
          <w:color w:val="000000" w:themeColor="text1"/>
          <w14:ligatures w14:val="none"/>
        </w:rPr>
        <w:t>Feigin’s operas are at the center of his work.  They have been widely produced, with performances in Russia (the Moscow Conservatory)</w:t>
      </w:r>
      <w:r w:rsidR="00ED6463" w:rsidRPr="00ED6463">
        <w:rPr>
          <w:rFonts w:eastAsia="Times New Roman"/>
          <w:color w:val="000000" w:themeColor="text1"/>
          <w14:ligatures w14:val="none"/>
        </w:rPr>
        <w:t xml:space="preserve">, in </w:t>
      </w:r>
      <w:r w:rsidRPr="00ED6463">
        <w:rPr>
          <w:color w:val="000000" w:themeColor="text1"/>
        </w:rPr>
        <w:t xml:space="preserve">North Carolina, Chicago, and southern California, where his second opera, </w:t>
      </w:r>
      <w:r w:rsidRPr="00ED6463">
        <w:rPr>
          <w:i/>
          <w:iCs/>
          <w:color w:val="000000" w:themeColor="text1"/>
        </w:rPr>
        <w:t>Twelfth Night</w:t>
      </w:r>
      <w:r w:rsidRPr="00ED6463">
        <w:rPr>
          <w:color w:val="000000" w:themeColor="text1"/>
        </w:rPr>
        <w:t xml:space="preserve">, brought the “audience spontaneously to their feet. Feigin’s magical score is…a sleeper that deserves to be in the repertory of major opera houses.” (Bravo California).  </w:t>
      </w:r>
      <w:r w:rsidR="00ED6463" w:rsidRPr="00ED6463">
        <w:rPr>
          <w:color w:val="000000" w:themeColor="text1"/>
        </w:rPr>
        <w:t xml:space="preserve">Feigin is presently working on a third opera, </w:t>
      </w:r>
      <w:r w:rsidR="00ED6463" w:rsidRPr="00ED6463">
        <w:rPr>
          <w:i/>
          <w:iCs/>
          <w:color w:val="000000" w:themeColor="text1"/>
        </w:rPr>
        <w:t xml:space="preserve">Outcast at the Gate.  </w:t>
      </w:r>
      <w:r w:rsidR="00ED6463" w:rsidRPr="00ED6463">
        <w:rPr>
          <w:color w:val="000000" w:themeColor="text1"/>
        </w:rPr>
        <w:t>After seeing a New York workshop,</w:t>
      </w:r>
      <w:r w:rsidR="00ED6463" w:rsidRPr="00ED6463">
        <w:rPr>
          <w:i/>
          <w:iCs/>
          <w:color w:val="000000" w:themeColor="text1"/>
        </w:rPr>
        <w:t xml:space="preserve"> </w:t>
      </w:r>
      <w:r w:rsidRPr="00ED6463">
        <w:rPr>
          <w:color w:val="000000" w:themeColor="text1"/>
        </w:rPr>
        <w:t>critic James Grant</w:t>
      </w:r>
      <w:r w:rsidR="00ED6463" w:rsidRPr="00ED6463">
        <w:rPr>
          <w:color w:val="000000" w:themeColor="text1"/>
        </w:rPr>
        <w:t xml:space="preserve"> wrote that </w:t>
      </w:r>
      <w:r w:rsidRPr="00ED6463">
        <w:rPr>
          <w:color w:val="000000" w:themeColor="text1"/>
        </w:rPr>
        <w:t>“this wonderful new oper</w:t>
      </w:r>
      <w:r w:rsidR="00ED6463" w:rsidRPr="00ED6463">
        <w:rPr>
          <w:color w:val="000000" w:themeColor="text1"/>
        </w:rPr>
        <w:t>a</w:t>
      </w:r>
      <w:r w:rsidRPr="00ED6463">
        <w:rPr>
          <w:color w:val="000000" w:themeColor="text1"/>
        </w:rPr>
        <w:t xml:space="preserve"> is</w:t>
      </w:r>
      <w:r w:rsidR="00ED6463" w:rsidRPr="00ED6463">
        <w:rPr>
          <w:color w:val="000000" w:themeColor="text1"/>
        </w:rPr>
        <w:t xml:space="preserve"> </w:t>
      </w:r>
      <w:r w:rsidRPr="00ED6463">
        <w:rPr>
          <w:color w:val="000000" w:themeColor="text1"/>
        </w:rPr>
        <w:t>a closely observed mirror of our time.”</w:t>
      </w:r>
    </w:p>
    <w:p w14:paraId="70269E49" w14:textId="77777777" w:rsidR="00E2127A" w:rsidRPr="00ED6463" w:rsidRDefault="00E2127A" w:rsidP="00E2127A">
      <w:pPr>
        <w:rPr>
          <w:rFonts w:ascii="Times New Roman" w:eastAsia="Times New Roman" w:hAnsi="Times New Roman" w:cs="Times New Roman"/>
          <w:color w:val="000000" w:themeColor="text1"/>
          <w:kern w:val="0"/>
          <w14:ligatures w14:val="none"/>
        </w:rPr>
      </w:pPr>
      <w:r w:rsidRPr="00ED6463">
        <w:rPr>
          <w:rFonts w:ascii="Times New Roman" w:eastAsia="Times New Roman" w:hAnsi="Times New Roman" w:cs="Times New Roman"/>
          <w:color w:val="000000" w:themeColor="text1"/>
          <w:kern w:val="0"/>
          <w14:ligatures w14:val="none"/>
        </w:rPr>
        <w:t> </w:t>
      </w:r>
    </w:p>
    <w:p w14:paraId="14933F59" w14:textId="14E37082" w:rsidR="00E2127A" w:rsidRPr="00ED6463" w:rsidRDefault="00E2127A" w:rsidP="00E2127A">
      <w:pPr>
        <w:rPr>
          <w:rFonts w:ascii="Times New Roman" w:eastAsia="Times New Roman" w:hAnsi="Times New Roman" w:cs="Times New Roman"/>
          <w:color w:val="000000" w:themeColor="text1"/>
          <w:kern w:val="0"/>
          <w14:ligatures w14:val="none"/>
        </w:rPr>
      </w:pPr>
      <w:r w:rsidRPr="00ED6463">
        <w:rPr>
          <w:rFonts w:ascii="Times New Roman" w:eastAsia="Times New Roman" w:hAnsi="Times New Roman" w:cs="Times New Roman"/>
          <w:color w:val="000000" w:themeColor="text1"/>
          <w:kern w:val="0"/>
          <w14:ligatures w14:val="none"/>
        </w:rPr>
        <w:t xml:space="preserve">Instrumental commissions include </w:t>
      </w:r>
      <w:r w:rsidRPr="00ED6463">
        <w:rPr>
          <w:rFonts w:ascii="Times New Roman" w:eastAsia="Times New Roman" w:hAnsi="Times New Roman" w:cs="Times New Roman"/>
          <w:i/>
          <w:iCs/>
          <w:color w:val="000000" w:themeColor="text1"/>
          <w:kern w:val="0"/>
          <w14:ligatures w14:val="none"/>
        </w:rPr>
        <w:t>Aviv: Concerto for Piano and Chamber Orchestra</w:t>
      </w:r>
      <w:r w:rsidRPr="00ED6463">
        <w:rPr>
          <w:rFonts w:ascii="Times New Roman" w:eastAsia="Times New Roman" w:hAnsi="Times New Roman" w:cs="Times New Roman"/>
          <w:color w:val="000000" w:themeColor="text1"/>
          <w:kern w:val="0"/>
          <w14:ligatures w14:val="none"/>
        </w:rPr>
        <w:t xml:space="preserve">, written for Yael Weiss on Fromm commission, </w:t>
      </w:r>
      <w:r w:rsidR="00ED6463" w:rsidRPr="00ED6463">
        <w:rPr>
          <w:rFonts w:ascii="Times New Roman" w:eastAsia="Times New Roman" w:hAnsi="Times New Roman" w:cs="Times New Roman"/>
          <w:color w:val="000000" w:themeColor="text1"/>
          <w:kern w:val="0"/>
          <w14:ligatures w14:val="none"/>
        </w:rPr>
        <w:t xml:space="preserve">and </w:t>
      </w:r>
      <w:r w:rsidRPr="00ED6463">
        <w:rPr>
          <w:rFonts w:ascii="Times New Roman" w:eastAsia="Times New Roman" w:hAnsi="Times New Roman" w:cs="Times New Roman"/>
          <w:color w:val="000000" w:themeColor="text1"/>
          <w:kern w:val="0"/>
          <w14:ligatures w14:val="none"/>
        </w:rPr>
        <w:t xml:space="preserve">heard on Feigin’s latest, widely praised  CD, </w:t>
      </w:r>
      <w:r w:rsidRPr="00ED6463">
        <w:rPr>
          <w:rFonts w:ascii="Times New Roman" w:eastAsia="Times New Roman" w:hAnsi="Times New Roman" w:cs="Times New Roman"/>
          <w:i/>
          <w:iCs/>
          <w:color w:val="000000" w:themeColor="text1"/>
          <w:kern w:val="0"/>
          <w14:ligatures w14:val="none"/>
        </w:rPr>
        <w:t>Music for Chamber Orchestra</w:t>
      </w:r>
      <w:r w:rsidRPr="00ED6463">
        <w:rPr>
          <w:rFonts w:ascii="Times New Roman" w:eastAsia="Times New Roman" w:hAnsi="Times New Roman" w:cs="Times New Roman"/>
          <w:color w:val="000000" w:themeColor="text1"/>
          <w:kern w:val="0"/>
          <w14:ligatures w14:val="none"/>
        </w:rPr>
        <w:t xml:space="preserve"> (Toccata Classics).  In David DeBoor Canfield writes that “this  music demands to be heard”; Ken Meltzer finds it “an immensely gratifying experience…totally convincing and communicative.”  Other all-Feigin CDs include </w:t>
      </w:r>
      <w:r w:rsidRPr="00ED6463">
        <w:rPr>
          <w:rFonts w:ascii="Times New Roman" w:eastAsia="Times New Roman" w:hAnsi="Times New Roman" w:cs="Times New Roman"/>
          <w:i/>
          <w:iCs/>
          <w:color w:val="000000" w:themeColor="text1"/>
          <w:kern w:val="0"/>
          <w14:ligatures w14:val="none"/>
        </w:rPr>
        <w:t>Lament Amid Silence</w:t>
      </w:r>
      <w:r w:rsidRPr="00ED6463">
        <w:rPr>
          <w:rFonts w:ascii="Times New Roman" w:eastAsia="Times New Roman" w:hAnsi="Times New Roman" w:cs="Times New Roman"/>
          <w:color w:val="000000" w:themeColor="text1"/>
          <w:kern w:val="0"/>
          <w14:ligatures w14:val="none"/>
        </w:rPr>
        <w:t xml:space="preserve"> (MSR), and the two-CD set </w:t>
      </w:r>
      <w:r w:rsidRPr="00ED6463">
        <w:rPr>
          <w:rFonts w:ascii="Times New Roman" w:eastAsia="Times New Roman" w:hAnsi="Times New Roman" w:cs="Times New Roman"/>
          <w:i/>
          <w:iCs/>
          <w:color w:val="000000" w:themeColor="text1"/>
          <w:kern w:val="0"/>
          <w14:ligatures w14:val="none"/>
        </w:rPr>
        <w:t xml:space="preserve">Transience </w:t>
      </w:r>
      <w:r w:rsidRPr="00ED6463">
        <w:rPr>
          <w:rFonts w:ascii="Times New Roman" w:eastAsia="Times New Roman" w:hAnsi="Times New Roman" w:cs="Times New Roman"/>
          <w:color w:val="000000" w:themeColor="text1"/>
          <w:kern w:val="0"/>
          <w14:ligatures w14:val="none"/>
        </w:rPr>
        <w:t xml:space="preserve">(Albany), which critic </w:t>
      </w:r>
      <w:r w:rsidRPr="00ED6463">
        <w:rPr>
          <w:rFonts w:ascii="Times New Roman" w:hAnsi="Times New Roman" w:cs="Times New Roman"/>
          <w:color w:val="000000" w:themeColor="text1"/>
        </w:rPr>
        <w:t>Hubert Culot termed</w:t>
      </w:r>
      <w:r w:rsidRPr="00ED6463">
        <w:rPr>
          <w:rFonts w:ascii="Times New Roman" w:eastAsia="Times New Roman" w:hAnsi="Times New Roman" w:cs="Times New Roman"/>
          <w:color w:val="000000" w:themeColor="text1"/>
          <w:kern w:val="0"/>
          <w14:ligatures w14:val="none"/>
        </w:rPr>
        <w:t xml:space="preserve"> a “comprehensive survey of Feigin’s sincere, communicative, and deeply felt music.” </w:t>
      </w:r>
    </w:p>
    <w:p w14:paraId="13FE6B30" w14:textId="77777777" w:rsidR="005206F6" w:rsidRDefault="005206F6" w:rsidP="00E2127A">
      <w:pPr>
        <w:pStyle w:val="Default"/>
        <w:rPr>
          <w:rFonts w:eastAsia="Times New Roman"/>
          <w:color w:val="000000" w:themeColor="text1"/>
          <w14:ligatures w14:val="none"/>
        </w:rPr>
      </w:pPr>
    </w:p>
    <w:p w14:paraId="2FC30B1D" w14:textId="5CED3B07" w:rsidR="00E2127A" w:rsidRPr="00ED6463" w:rsidRDefault="00E2127A" w:rsidP="00E2127A">
      <w:pPr>
        <w:pStyle w:val="Default"/>
        <w:rPr>
          <w:color w:val="000000" w:themeColor="text1"/>
        </w:rPr>
      </w:pPr>
      <w:r w:rsidRPr="00ED6463">
        <w:rPr>
          <w:rFonts w:eastAsia="Times New Roman"/>
          <w:color w:val="000000" w:themeColor="text1"/>
          <w14:ligatures w14:val="none"/>
        </w:rPr>
        <w:t xml:space="preserve">Dr. Feigin is Professor Emeritus of Composition at the University of California, Santa Barbara who studied with Nadia Boulanger and Roger Sessions.  Honors include a Mellon Fellowship, a Guggenheim Fellowship, Senior Fulbright Professorship, and the </w:t>
      </w:r>
      <w:r w:rsidRPr="00ED6463">
        <w:rPr>
          <w:color w:val="000000" w:themeColor="text1"/>
        </w:rPr>
        <w:t xml:space="preserve">Edward A. Dickson Emeriti Professorship of the University of California, Santa Barbara.  </w:t>
      </w:r>
      <w:r w:rsidR="00ED6463" w:rsidRPr="00ED6463">
        <w:rPr>
          <w:rFonts w:eastAsia="Times New Roman"/>
          <w:color w:val="000000" w:themeColor="text1"/>
          <w14:ligatures w14:val="none"/>
        </w:rPr>
        <w:t>A long-time student of Zen Buddhism,</w:t>
      </w:r>
      <w:r w:rsidR="00ED6463">
        <w:rPr>
          <w:rFonts w:eastAsia="Times New Roman"/>
          <w:color w:val="000000" w:themeColor="text1"/>
          <w14:ligatures w14:val="none"/>
        </w:rPr>
        <w:t xml:space="preserve"> Feigin studied for many years with the late Sojun Mel Weitsman Roshi.</w:t>
      </w:r>
    </w:p>
    <w:p w14:paraId="688E1FFD" w14:textId="77777777" w:rsidR="00E2127A" w:rsidRPr="00ED6463" w:rsidRDefault="00E2127A" w:rsidP="00E2127A">
      <w:pPr>
        <w:rPr>
          <w:rFonts w:ascii="Times New Roman" w:eastAsia="Times New Roman" w:hAnsi="Times New Roman" w:cs="Times New Roman"/>
          <w:color w:val="000000" w:themeColor="text1"/>
          <w:kern w:val="0"/>
          <w14:ligatures w14:val="none"/>
        </w:rPr>
      </w:pPr>
    </w:p>
    <w:p w14:paraId="2F6E1F8D" w14:textId="77777777" w:rsidR="00E2127A" w:rsidRPr="00ED6463" w:rsidRDefault="00E2127A" w:rsidP="00E2127A">
      <w:pPr>
        <w:rPr>
          <w:rFonts w:ascii="Times New Roman" w:eastAsia="Times New Roman" w:hAnsi="Times New Roman" w:cs="Times New Roman"/>
          <w:color w:val="000000" w:themeColor="text1"/>
          <w:kern w:val="0"/>
          <w14:ligatures w14:val="none"/>
        </w:rPr>
      </w:pPr>
      <w:r w:rsidRPr="00ED6463">
        <w:rPr>
          <w:rFonts w:ascii="Times New Roman" w:eastAsia="Times New Roman" w:hAnsi="Times New Roman" w:cs="Times New Roman"/>
          <w:color w:val="000000" w:themeColor="text1"/>
          <w:kern w:val="0"/>
          <w14:ligatures w14:val="none"/>
        </w:rPr>
        <w:t xml:space="preserve">The Joel Feigin Collection at the New York Public Library of the Performing Arts at Lincoln Center opened in 2011. </w:t>
      </w:r>
    </w:p>
    <w:p w14:paraId="2EBD3A9E" w14:textId="77777777" w:rsidR="00E2127A" w:rsidRPr="00ED6463" w:rsidRDefault="00E2127A" w:rsidP="00E2127A">
      <w:pPr>
        <w:rPr>
          <w:rFonts w:ascii="Times New Roman" w:eastAsia="Times New Roman" w:hAnsi="Times New Roman" w:cs="Times New Roman"/>
          <w:color w:val="000000" w:themeColor="text1"/>
          <w:kern w:val="0"/>
          <w14:ligatures w14:val="none"/>
        </w:rPr>
      </w:pPr>
      <w:r w:rsidRPr="00ED6463">
        <w:rPr>
          <w:rFonts w:ascii="Times New Roman" w:eastAsia="Times New Roman" w:hAnsi="Times New Roman" w:cs="Times New Roman"/>
          <w:color w:val="000000" w:themeColor="text1"/>
          <w:kern w:val="0"/>
          <w14:ligatures w14:val="none"/>
        </w:rPr>
        <w:t> </w:t>
      </w:r>
      <w:bookmarkStart w:id="0" w:name="_GoBack"/>
    </w:p>
    <w:p w14:paraId="508456A5" w14:textId="30602115" w:rsidR="0017083B" w:rsidRDefault="00E2127A" w:rsidP="009B243A">
      <w:pPr>
        <w:rPr>
          <w:rFonts w:ascii="Times New Roman" w:eastAsia="Times New Roman" w:hAnsi="Times New Roman" w:cs="Times New Roman"/>
          <w:b/>
          <w:bCs/>
          <w:color w:val="000000" w:themeColor="text1"/>
          <w:kern w:val="0"/>
          <w:u w:val="single"/>
          <w14:ligatures w14:val="none"/>
        </w:rPr>
      </w:pPr>
      <w:r w:rsidRPr="00ED6463">
        <w:rPr>
          <w:rFonts w:ascii="Times New Roman" w:eastAsia="Times New Roman" w:hAnsi="Times New Roman" w:cs="Times New Roman"/>
          <w:color w:val="000000" w:themeColor="text1"/>
          <w:kern w:val="0"/>
          <w14:ligatures w14:val="none"/>
        </w:rPr>
        <w:t>His website is </w:t>
      </w:r>
      <w:hyperlink r:id="rId4" w:tgtFrame="_blank" w:history="1">
        <w:r w:rsidRPr="00ED6463">
          <w:rPr>
            <w:rFonts w:ascii="Times New Roman" w:eastAsia="Times New Roman" w:hAnsi="Times New Roman" w:cs="Times New Roman"/>
            <w:b/>
            <w:bCs/>
            <w:color w:val="000000" w:themeColor="text1"/>
            <w:kern w:val="0"/>
            <w:u w:val="single"/>
            <w14:ligatures w14:val="none"/>
          </w:rPr>
          <w:t>http://www.joelfeigin.com</w:t>
        </w:r>
      </w:hyperlink>
    </w:p>
    <w:bookmarkEnd w:id="0"/>
    <w:p w14:paraId="3EBD1BC3" w14:textId="77777777" w:rsidR="00764B86" w:rsidRDefault="00764B86" w:rsidP="009B243A">
      <w:pPr>
        <w:rPr>
          <w:rFonts w:ascii="Times New Roman" w:eastAsia="Times New Roman" w:hAnsi="Times New Roman" w:cs="Times New Roman"/>
          <w:b/>
          <w:bCs/>
          <w:color w:val="000000" w:themeColor="text1"/>
          <w:kern w:val="0"/>
          <w:u w:val="single"/>
          <w14:ligatures w14:val="none"/>
        </w:rPr>
      </w:pPr>
    </w:p>
    <w:p w14:paraId="77DEF0A9" w14:textId="6781A184" w:rsidR="00764B86" w:rsidRPr="00764B86" w:rsidRDefault="00764B86" w:rsidP="009B243A">
      <w:pPr>
        <w:rPr>
          <w:rFonts w:ascii="Times New Roman" w:hAnsi="Times New Roman" w:cs="Times New Roman"/>
          <w:b/>
          <w:color w:val="000000" w:themeColor="text1"/>
        </w:rPr>
      </w:pPr>
      <w:r w:rsidRPr="00764B86">
        <w:rPr>
          <w:rFonts w:ascii="Times New Roman" w:eastAsia="Times New Roman" w:hAnsi="Times New Roman" w:cs="Times New Roman"/>
          <w:b/>
          <w:bCs/>
          <w:color w:val="000000" w:themeColor="text1"/>
          <w:kern w:val="0"/>
          <w14:ligatures w14:val="none"/>
        </w:rPr>
        <w:t>March 2024 - 305 words</w:t>
      </w:r>
    </w:p>
    <w:p w14:paraId="0376F45B" w14:textId="77777777" w:rsidR="00393A6A" w:rsidRPr="00ED6463" w:rsidRDefault="00393A6A"/>
    <w:sectPr w:rsidR="00393A6A" w:rsidRPr="00ED6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83B"/>
    <w:rsid w:val="0017083B"/>
    <w:rsid w:val="00295B9E"/>
    <w:rsid w:val="00393A6A"/>
    <w:rsid w:val="005206F6"/>
    <w:rsid w:val="00600F7B"/>
    <w:rsid w:val="00764B86"/>
    <w:rsid w:val="008749FC"/>
    <w:rsid w:val="009B243A"/>
    <w:rsid w:val="009E0CFE"/>
    <w:rsid w:val="00D23123"/>
    <w:rsid w:val="00E2127A"/>
    <w:rsid w:val="00ED6463"/>
    <w:rsid w:val="00F058D6"/>
    <w:rsid w:val="00FA1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0ADF8"/>
  <w15:chartTrackingRefBased/>
  <w15:docId w15:val="{1B18D61B-190F-E04F-ADA4-4DAA64FE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8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083B"/>
    <w:pPr>
      <w:autoSpaceDE w:val="0"/>
      <w:autoSpaceDN w:val="0"/>
      <w:adjustRightInd w:val="0"/>
    </w:pPr>
    <w:rPr>
      <w:rFonts w:ascii="Times New Roman" w:hAnsi="Times New Roman" w:cs="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oelfeig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Feigin</dc:creator>
  <cp:keywords/>
  <dc:description/>
  <cp:lastModifiedBy>Jeffrey James</cp:lastModifiedBy>
  <cp:revision>2</cp:revision>
  <dcterms:created xsi:type="dcterms:W3CDTF">2024-03-22T17:16:00Z</dcterms:created>
  <dcterms:modified xsi:type="dcterms:W3CDTF">2024-03-22T17:16:00Z</dcterms:modified>
</cp:coreProperties>
</file>